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8F" w:rsidRDefault="00950A8F" w:rsidP="00E70C7F">
      <w:pPr>
        <w:pStyle w:val="Heading1"/>
      </w:pPr>
      <w:r>
        <w:t xml:space="preserve">  ПОСЛОВИЦЫ И ПОГОВОРКИ О РЕЧИ</w:t>
      </w:r>
    </w:p>
    <w:p w:rsidR="00950A8F" w:rsidRPr="00B6302D" w:rsidRDefault="00950A8F" w:rsidP="00B6302D">
      <w:pPr>
        <w:rPr>
          <w:sz w:val="28"/>
          <w:szCs w:val="28"/>
        </w:rPr>
      </w:pPr>
    </w:p>
    <w:p w:rsidR="00950A8F" w:rsidRPr="00B6302D" w:rsidRDefault="00950A8F" w:rsidP="006A34F8">
      <w:pPr>
        <w:jc w:val="right"/>
        <w:rPr>
          <w:sz w:val="28"/>
          <w:szCs w:val="28"/>
        </w:rPr>
      </w:pPr>
      <w:r w:rsidRPr="00B6302D">
        <w:rPr>
          <w:sz w:val="28"/>
          <w:szCs w:val="28"/>
        </w:rPr>
        <w:t>Учитель – логопед: Колесникова А.Г</w:t>
      </w:r>
    </w:p>
    <w:p w:rsidR="00950A8F" w:rsidRPr="00B6302D" w:rsidRDefault="00950A8F" w:rsidP="006A34F8">
      <w:pPr>
        <w:jc w:val="right"/>
        <w:rPr>
          <w:sz w:val="28"/>
          <w:szCs w:val="28"/>
        </w:rPr>
      </w:pPr>
      <w:r w:rsidRPr="00B6302D">
        <w:rPr>
          <w:sz w:val="28"/>
          <w:szCs w:val="28"/>
        </w:rPr>
        <w:t>МБДОУ № 34 « Чебурашка» г. Альметьевск.</w:t>
      </w:r>
    </w:p>
    <w:p w:rsidR="00950A8F" w:rsidRPr="00B6302D" w:rsidRDefault="00950A8F" w:rsidP="00B6302D"/>
    <w:p w:rsidR="00950A8F" w:rsidRDefault="00950A8F" w:rsidP="00E70C7F">
      <w:pPr>
        <w:pStyle w:val="BodyText"/>
      </w:pPr>
      <w:r>
        <w:t xml:space="preserve">  В богатейшей сокровищнице русского устного народного творчества значительное место занимают пословицы и близкие к ним по художественному строю и образности поговорки. Эти жанры пользовались и пользуются большой популярностью, как в древности, так и в наши дни.</w:t>
      </w:r>
    </w:p>
    <w:p w:rsidR="00950A8F" w:rsidRDefault="00950A8F" w:rsidP="00E70C7F">
      <w:pPr>
        <w:rPr>
          <w:sz w:val="32"/>
        </w:rPr>
      </w:pPr>
      <w:r>
        <w:rPr>
          <w:sz w:val="32"/>
        </w:rPr>
        <w:t xml:space="preserve">     Пословицы и поговорки способствуют обогащению языка, они прочно вошли в нашу речь и являются неотъемлемой её частью. С их помощью люди с давних пор приобрели необходимый навык выражать свои мысли доходчиво, учились умению лаконично и вместе с тем образно оценивать различные явления действительности.</w:t>
      </w:r>
    </w:p>
    <w:p w:rsidR="00950A8F" w:rsidRDefault="00950A8F" w:rsidP="00E70C7F">
      <w:pPr>
        <w:rPr>
          <w:sz w:val="32"/>
        </w:rPr>
      </w:pPr>
      <w:r>
        <w:rPr>
          <w:sz w:val="32"/>
        </w:rPr>
        <w:t xml:space="preserve">     Максим Горький писал: «В пословицах и поговорках особенно чётко проступают прелесть простонародной речи, краткость, которая создаётся двумя, тремя словами». Недаром говорится:    </w:t>
      </w:r>
    </w:p>
    <w:p w:rsidR="00950A8F" w:rsidRDefault="00950A8F" w:rsidP="00E70C7F">
      <w:pPr>
        <w:numPr>
          <w:ilvl w:val="0"/>
          <w:numId w:val="1"/>
        </w:numPr>
        <w:rPr>
          <w:sz w:val="32"/>
        </w:rPr>
      </w:pPr>
      <w:r>
        <w:rPr>
          <w:sz w:val="32"/>
        </w:rPr>
        <w:t>красна речь с притчею (поговоркой);</w:t>
      </w:r>
    </w:p>
    <w:p w:rsidR="00950A8F" w:rsidRDefault="00950A8F" w:rsidP="00E70C7F">
      <w:pPr>
        <w:numPr>
          <w:ilvl w:val="0"/>
          <w:numId w:val="1"/>
        </w:numPr>
        <w:rPr>
          <w:sz w:val="32"/>
        </w:rPr>
      </w:pPr>
      <w:r>
        <w:rPr>
          <w:sz w:val="32"/>
        </w:rPr>
        <w:t>поговорка – цветочек, пословица – ягодка.</w:t>
      </w:r>
    </w:p>
    <w:p w:rsidR="00950A8F" w:rsidRDefault="00950A8F" w:rsidP="00E70C7F">
      <w:pPr>
        <w:rPr>
          <w:sz w:val="32"/>
        </w:rPr>
      </w:pPr>
      <w:r>
        <w:rPr>
          <w:sz w:val="32"/>
        </w:rPr>
        <w:t xml:space="preserve">     Из содержания большинства пословиц и поговорок можно чётко выделить мысль о необходимости речи и слова для человека, т.е. необходимости функции общения вообще. Это видно из следующих пословиц: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Слово благо паче даяния многа  (на старославянском языке).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Петух поневоле запоёт, коли говорить не умеет.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Что скажут о тебе другие, коли ты сам о себе ничего сказать не можешь?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Кто не умеет говорить, тот портит разговор.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Без слова дело не делается.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Красное слово всегда в пору.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Слово сказал, так на нём хоть терем клади.</w:t>
      </w:r>
    </w:p>
    <w:p w:rsidR="00950A8F" w:rsidRDefault="00950A8F" w:rsidP="00E70C7F">
      <w:pPr>
        <w:rPr>
          <w:sz w:val="32"/>
        </w:rPr>
      </w:pPr>
      <w:r>
        <w:rPr>
          <w:i/>
          <w:iCs/>
          <w:sz w:val="32"/>
        </w:rPr>
        <w:t xml:space="preserve">     Без языка и колокол нем.</w:t>
      </w:r>
    </w:p>
    <w:p w:rsidR="00950A8F" w:rsidRDefault="00950A8F" w:rsidP="00E70C7F">
      <w:pPr>
        <w:rPr>
          <w:sz w:val="32"/>
        </w:rPr>
      </w:pPr>
      <w:r>
        <w:rPr>
          <w:sz w:val="32"/>
        </w:rPr>
        <w:t>Сила влияния слова на психику человека и его душевное состояние, переживания, эмоциональный настрой велика.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Слово – ключ, которым открывают сердца.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Слово горы ворочает.</w:t>
      </w:r>
    </w:p>
    <w:p w:rsidR="00950A8F" w:rsidRDefault="00950A8F" w:rsidP="00E70C7F">
      <w:pPr>
        <w:pStyle w:val="BodyText"/>
        <w:rPr>
          <w:i/>
          <w:iCs/>
        </w:rPr>
      </w:pPr>
      <w:r>
        <w:rPr>
          <w:i/>
          <w:iCs/>
        </w:rPr>
        <w:t xml:space="preserve">     Птицу кормом возьмёшь, человека словом.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Нет мук страшнее муки слова.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Ветер горы разрушает – слово народы подымает.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Слово не стрела, а к сердцу льнёт.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Слово пуще стрелы разит.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Сказал, как топором отрубил.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 xml:space="preserve">     Сказал, как узлом завязал.</w:t>
      </w:r>
    </w:p>
    <w:p w:rsidR="00950A8F" w:rsidRDefault="00950A8F" w:rsidP="00E70C7F">
      <w:pPr>
        <w:rPr>
          <w:sz w:val="32"/>
        </w:rPr>
      </w:pPr>
      <w:r>
        <w:rPr>
          <w:i/>
          <w:iCs/>
          <w:sz w:val="32"/>
        </w:rPr>
        <w:t xml:space="preserve">     Наговорились, как мёду напились.</w:t>
      </w:r>
    </w:p>
    <w:p w:rsidR="00950A8F" w:rsidRDefault="00950A8F" w:rsidP="00E70C7F">
      <w:pPr>
        <w:rPr>
          <w:sz w:val="32"/>
        </w:rPr>
      </w:pPr>
      <w:r>
        <w:rPr>
          <w:sz w:val="32"/>
        </w:rPr>
        <w:t>Благодаря пословицам и поговоркам мы узнаём, как необходимо для человека умение правильно говорить, какой должна быть красиво построенная, правильно оформленная речь. Одна из пословиц гласит: По речам узнают человека.</w:t>
      </w:r>
    </w:p>
    <w:p w:rsidR="00950A8F" w:rsidRDefault="00950A8F" w:rsidP="00E70C7F">
      <w:pPr>
        <w:rPr>
          <w:sz w:val="32"/>
        </w:rPr>
      </w:pPr>
      <w:r>
        <w:rPr>
          <w:sz w:val="32"/>
        </w:rPr>
        <w:t xml:space="preserve">     Итак, правильная речь должна быть:</w:t>
      </w:r>
    </w:p>
    <w:p w:rsidR="00950A8F" w:rsidRDefault="00950A8F" w:rsidP="00E70C7F">
      <w:pPr>
        <w:rPr>
          <w:b/>
          <w:bCs/>
          <w:sz w:val="32"/>
        </w:rPr>
      </w:pPr>
      <w:r>
        <w:rPr>
          <w:b/>
          <w:bCs/>
          <w:sz w:val="32"/>
        </w:rPr>
        <w:t xml:space="preserve">. Умной </w:t>
      </w:r>
    </w:p>
    <w:p w:rsidR="00950A8F" w:rsidRDefault="00950A8F" w:rsidP="00E70C7F">
      <w:pPr>
        <w:pStyle w:val="BodyText"/>
        <w:rPr>
          <w:i/>
          <w:iCs/>
        </w:rPr>
      </w:pPr>
      <w:r>
        <w:rPr>
          <w:i/>
          <w:iCs/>
        </w:rPr>
        <w:t>Умную речь хорошо и слушать.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Умные речи и дурак поймёт.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Не всегда говори, что знаешь, а всегда знай, что говоришь.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Не позволяй твоему языку опережать твою мысль.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Глупо говорить – людей смешить.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Глупые речи, что пыль на ветру.</w:t>
      </w:r>
    </w:p>
    <w:p w:rsidR="00950A8F" w:rsidRDefault="00950A8F" w:rsidP="00E70C7F">
      <w:pPr>
        <w:pStyle w:val="BodyText2"/>
      </w:pPr>
      <w:r>
        <w:t>Хорошего пирожка приятно покушать, умную речь приятно послушать.</w:t>
      </w:r>
    </w:p>
    <w:p w:rsidR="00950A8F" w:rsidRDefault="00950A8F" w:rsidP="00E70C7F">
      <w:pPr>
        <w:rPr>
          <w:sz w:val="32"/>
        </w:rPr>
      </w:pPr>
      <w:r>
        <w:rPr>
          <w:i/>
          <w:iCs/>
          <w:sz w:val="32"/>
        </w:rPr>
        <w:t>Непродуманное слово, что незрелое яблоко.</w:t>
      </w:r>
    </w:p>
    <w:p w:rsidR="00950A8F" w:rsidRDefault="00950A8F" w:rsidP="00E70C7F">
      <w:pPr>
        <w:rPr>
          <w:sz w:val="32"/>
        </w:rPr>
      </w:pPr>
      <w:r>
        <w:rPr>
          <w:sz w:val="32"/>
        </w:rPr>
        <w:t xml:space="preserve">     Во многих пословицах выражена мысль о необходимости говорить </w:t>
      </w:r>
      <w:r>
        <w:rPr>
          <w:b/>
          <w:bCs/>
          <w:sz w:val="32"/>
        </w:rPr>
        <w:t>обдуманно и верно.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Слово не воробей, вылетит – не поймаешь.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Слово не стрела, а пуще стрелы.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Конь вырвется – догонишь, а сказанного слова не воротишь.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Выстрелив, пулю не схватишь, а слово, сказав, не поймаешь.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Сказанное слово в кадык не ворочается.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Сорвалось словцо – не схватишь за кольцо.</w:t>
      </w:r>
    </w:p>
    <w:p w:rsidR="00950A8F" w:rsidRDefault="00950A8F" w:rsidP="00E70C7F">
      <w:pPr>
        <w:rPr>
          <w:sz w:val="32"/>
        </w:rPr>
      </w:pPr>
      <w:r>
        <w:rPr>
          <w:i/>
          <w:iCs/>
          <w:sz w:val="32"/>
        </w:rPr>
        <w:t>Губки да зубки – два замочка: вылетит словечко, не поймаешь.</w:t>
      </w:r>
    </w:p>
    <w:p w:rsidR="00950A8F" w:rsidRDefault="00950A8F" w:rsidP="00E70C7F">
      <w:pPr>
        <w:rPr>
          <w:sz w:val="32"/>
        </w:rPr>
      </w:pPr>
      <w:r>
        <w:rPr>
          <w:b/>
          <w:bCs/>
          <w:sz w:val="32"/>
        </w:rPr>
        <w:t>. Уместной</w:t>
      </w:r>
    </w:p>
    <w:p w:rsidR="00950A8F" w:rsidRDefault="00950A8F" w:rsidP="00E70C7F">
      <w:pPr>
        <w:pStyle w:val="BodyText"/>
        <w:rPr>
          <w:i/>
          <w:iCs/>
        </w:rPr>
      </w:pPr>
      <w:r>
        <w:rPr>
          <w:i/>
          <w:iCs/>
        </w:rPr>
        <w:t>Слово вовремя и кстати сильнее письма и печати.</w:t>
      </w:r>
    </w:p>
    <w:p w:rsidR="00950A8F" w:rsidRDefault="00950A8F" w:rsidP="00E70C7F">
      <w:pPr>
        <w:pStyle w:val="BodyText"/>
        <w:rPr>
          <w:i/>
          <w:iCs/>
        </w:rPr>
      </w:pPr>
      <w:r>
        <w:rPr>
          <w:i/>
          <w:iCs/>
        </w:rPr>
        <w:t>Каждому слову своё место.</w:t>
      </w:r>
    </w:p>
    <w:p w:rsidR="00950A8F" w:rsidRDefault="00950A8F" w:rsidP="00E70C7F">
      <w:pPr>
        <w:pStyle w:val="BodyText2"/>
      </w:pPr>
      <w:r>
        <w:t>Речь красна слушанием.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Сам поёт, сам и слушает.</w:t>
      </w:r>
    </w:p>
    <w:p w:rsidR="00950A8F" w:rsidRDefault="00950A8F" w:rsidP="00E70C7F">
      <w:pPr>
        <w:rPr>
          <w:sz w:val="32"/>
        </w:rPr>
      </w:pPr>
      <w:r>
        <w:rPr>
          <w:i/>
          <w:iCs/>
          <w:sz w:val="32"/>
        </w:rPr>
        <w:t>Не молчи, когда нужно говорить.</w:t>
      </w:r>
    </w:p>
    <w:p w:rsidR="00950A8F" w:rsidRDefault="00950A8F" w:rsidP="00E70C7F">
      <w:pPr>
        <w:rPr>
          <w:b/>
          <w:bCs/>
          <w:sz w:val="32"/>
        </w:rPr>
      </w:pPr>
      <w:r>
        <w:rPr>
          <w:b/>
          <w:bCs/>
          <w:sz w:val="32"/>
        </w:rPr>
        <w:t>. Значимой</w:t>
      </w:r>
    </w:p>
    <w:p w:rsidR="00950A8F" w:rsidRDefault="00950A8F" w:rsidP="00E70C7F">
      <w:pPr>
        <w:pStyle w:val="BodyText"/>
      </w:pPr>
      <w:r>
        <w:t xml:space="preserve">     Слова не должны расходиться с делом, а должны подкрепляться ими.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Не бросай слов на ветер.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Не тот умён, кто много говорит, а тот, кто попусту слов не тратит.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Говорить без дела, что на воде писать.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Где много говорят, там машины стоят.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Речи слышали, а дела не видим.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Говорит много, а дела на грош, да и тот не хорош.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Словами, что листьями сыплет, а делами, что иглами колет.</w:t>
      </w:r>
    </w:p>
    <w:p w:rsidR="00950A8F" w:rsidRDefault="00950A8F" w:rsidP="00E70C7F">
      <w:pPr>
        <w:pStyle w:val="BodyText2"/>
      </w:pPr>
      <w:r>
        <w:t>Из одних слов шубы не сошьёшь.</w:t>
      </w:r>
    </w:p>
    <w:p w:rsidR="00950A8F" w:rsidRDefault="00950A8F" w:rsidP="00E70C7F">
      <w:pPr>
        <w:rPr>
          <w:b/>
          <w:bCs/>
          <w:sz w:val="32"/>
        </w:rPr>
      </w:pPr>
      <w:r>
        <w:rPr>
          <w:b/>
          <w:bCs/>
          <w:sz w:val="32"/>
        </w:rPr>
        <w:t>. Выразительной</w:t>
      </w:r>
    </w:p>
    <w:p w:rsidR="00950A8F" w:rsidRDefault="00950A8F" w:rsidP="00E70C7F">
      <w:pPr>
        <w:pStyle w:val="BodyText"/>
      </w:pPr>
      <w:r>
        <w:t xml:space="preserve">     </w:t>
      </w:r>
      <w:r>
        <w:rPr>
          <w:b/>
          <w:bCs/>
        </w:rPr>
        <w:t>Чётко, кратко и доступно</w:t>
      </w:r>
      <w:r>
        <w:t xml:space="preserve"> выражать свои мысли, высмеивать чрезмерную болтливость и пустословие.</w:t>
      </w:r>
    </w:p>
    <w:p w:rsidR="00950A8F" w:rsidRDefault="00950A8F" w:rsidP="00E70C7F">
      <w:pPr>
        <w:pStyle w:val="Heading2"/>
      </w:pPr>
      <w:r>
        <w:t>Скажи свинье, а свинья борову, а там разойдётся по всему городу.</w:t>
      </w:r>
    </w:p>
    <w:p w:rsidR="00950A8F" w:rsidRDefault="00950A8F" w:rsidP="00E70C7F">
      <w:pPr>
        <w:pStyle w:val="Heading2"/>
      </w:pPr>
      <w:r>
        <w:t>Острый язык – дарование, длинный язык – наказание.</w:t>
      </w:r>
    </w:p>
    <w:p w:rsidR="00950A8F" w:rsidRDefault="00950A8F" w:rsidP="00E70C7F">
      <w:pPr>
        <w:pStyle w:val="Heading2"/>
      </w:pPr>
      <w:r>
        <w:t>К осени погода становится дождливее, а люди к старости –болтливее.</w:t>
      </w:r>
    </w:p>
    <w:p w:rsidR="00950A8F" w:rsidRDefault="00950A8F" w:rsidP="00E70C7F">
      <w:pPr>
        <w:pStyle w:val="Heading2"/>
      </w:pPr>
      <w:r>
        <w:t>Рот нараспашку, язык на плечо.</w:t>
      </w:r>
    </w:p>
    <w:p w:rsidR="00950A8F" w:rsidRDefault="00950A8F" w:rsidP="00E70C7F">
      <w:pPr>
        <w:pStyle w:val="Heading2"/>
      </w:pPr>
      <w:r>
        <w:t>В многословии не без пустословия.</w:t>
      </w:r>
    </w:p>
    <w:p w:rsidR="00950A8F" w:rsidRDefault="00950A8F" w:rsidP="00E70C7F">
      <w:pPr>
        <w:pStyle w:val="Heading2"/>
      </w:pPr>
      <w:r>
        <w:t>Говори, говори: да и молчи.</w:t>
      </w:r>
    </w:p>
    <w:p w:rsidR="00950A8F" w:rsidRDefault="00950A8F" w:rsidP="00E70C7F">
      <w:pPr>
        <w:pStyle w:val="Heading2"/>
      </w:pPr>
      <w:r>
        <w:t>Много говорить – голова заболит.</w:t>
      </w:r>
    </w:p>
    <w:p w:rsidR="00950A8F" w:rsidRDefault="00950A8F" w:rsidP="00E70C7F">
      <w:pPr>
        <w:pStyle w:val="Heading2"/>
      </w:pPr>
      <w:r>
        <w:t>Лишнее говорить – только делу вредить.</w:t>
      </w:r>
    </w:p>
    <w:p w:rsidR="00950A8F" w:rsidRDefault="00950A8F" w:rsidP="00E70C7F">
      <w:pPr>
        <w:pStyle w:val="Heading2"/>
      </w:pPr>
      <w:r>
        <w:t>Язык без костей потешает гостей.</w:t>
      </w:r>
    </w:p>
    <w:p w:rsidR="00950A8F" w:rsidRDefault="00950A8F" w:rsidP="00E70C7F">
      <w:pPr>
        <w:pStyle w:val="Heading2"/>
      </w:pPr>
      <w:r>
        <w:t>Умей сказать многое в немногих словах.</w:t>
      </w:r>
    </w:p>
    <w:p w:rsidR="00950A8F" w:rsidRDefault="00950A8F" w:rsidP="00E70C7F">
      <w:pPr>
        <w:pStyle w:val="Heading2"/>
      </w:pPr>
      <w:r>
        <w:t>Коротко сказано, да много высказано.</w:t>
      </w:r>
    </w:p>
    <w:p w:rsidR="00950A8F" w:rsidRDefault="00950A8F" w:rsidP="00E70C7F">
      <w:pPr>
        <w:pStyle w:val="Heading2"/>
        <w:rPr>
          <w:i w:val="0"/>
          <w:iCs w:val="0"/>
        </w:rPr>
      </w:pPr>
      <w:r>
        <w:t>Несколько хороших слов – сладко, слишком много слов  приторно.</w:t>
      </w:r>
    </w:p>
    <w:p w:rsidR="00950A8F" w:rsidRDefault="00950A8F" w:rsidP="00E70C7F">
      <w:pPr>
        <w:rPr>
          <w:sz w:val="32"/>
        </w:rPr>
      </w:pPr>
      <w:r>
        <w:t xml:space="preserve">     </w:t>
      </w:r>
      <w:r>
        <w:rPr>
          <w:sz w:val="32"/>
        </w:rPr>
        <w:t>Некоторые пословицы и поговорки повествуют о речевых нарушениях.</w:t>
      </w:r>
    </w:p>
    <w:p w:rsidR="00950A8F" w:rsidRDefault="00950A8F" w:rsidP="00E70C7F">
      <w:pPr>
        <w:pStyle w:val="Heading3"/>
      </w:pPr>
      <w:r>
        <w:t>Артикуляция</w:t>
      </w:r>
    </w:p>
    <w:p w:rsidR="00950A8F" w:rsidRDefault="00950A8F" w:rsidP="00E70C7F">
      <w:pPr>
        <w:pStyle w:val="BodyText2"/>
      </w:pPr>
      <w:r>
        <w:t>Говорит, словно жвачку жуёт.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Рассказал, как размазал.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Прожуй слово да вымолви.</w:t>
      </w:r>
    </w:p>
    <w:p w:rsidR="00950A8F" w:rsidRDefault="00950A8F" w:rsidP="00E70C7F">
      <w:pPr>
        <w:pStyle w:val="Heading3"/>
      </w:pPr>
      <w:r>
        <w:t>Темп речи</w:t>
      </w:r>
    </w:p>
    <w:p w:rsidR="00950A8F" w:rsidRDefault="00950A8F" w:rsidP="00E70C7F">
      <w:pPr>
        <w:pStyle w:val="Heading2"/>
      </w:pPr>
      <w:r>
        <w:t xml:space="preserve"> Говорит, что горох о стену лепит.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Говорит, как спит.</w:t>
      </w:r>
    </w:p>
    <w:p w:rsidR="00950A8F" w:rsidRDefault="00950A8F" w:rsidP="00E70C7F">
      <w:pPr>
        <w:pStyle w:val="Heading3"/>
      </w:pPr>
      <w:r>
        <w:t>Трудности в формировании фразы</w:t>
      </w:r>
    </w:p>
    <w:p w:rsidR="00950A8F" w:rsidRDefault="00950A8F" w:rsidP="00E70C7F">
      <w:pPr>
        <w:pStyle w:val="BodyText2"/>
      </w:pPr>
      <w:r>
        <w:t>Замолчал, как рыба в пироге.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Замолчал, как воды в рот набрал.</w:t>
      </w:r>
    </w:p>
    <w:p w:rsidR="00950A8F" w:rsidRDefault="00950A8F" w:rsidP="00E70C7F">
      <w:pPr>
        <w:rPr>
          <w:i/>
          <w:iCs/>
          <w:sz w:val="32"/>
        </w:rPr>
      </w:pPr>
      <w:r>
        <w:rPr>
          <w:i/>
          <w:iCs/>
          <w:sz w:val="32"/>
        </w:rPr>
        <w:t>Говорит, как клещами на лошадь хомут надевает.</w:t>
      </w:r>
    </w:p>
    <w:p w:rsidR="00950A8F" w:rsidRDefault="00950A8F" w:rsidP="00E70C7F">
      <w:pPr>
        <w:pStyle w:val="BodyText"/>
      </w:pPr>
      <w:r>
        <w:t xml:space="preserve">     В пословицах и поговорках можно найти и некоторые советы по исцелению речевых дефектов.</w:t>
      </w:r>
    </w:p>
    <w:p w:rsidR="00950A8F" w:rsidRDefault="00950A8F" w:rsidP="00E70C7F">
      <w:pPr>
        <w:pStyle w:val="BodyText"/>
      </w:pPr>
      <w:r>
        <w:rPr>
          <w:i/>
          <w:iCs/>
        </w:rPr>
        <w:t>Говори смелее – будет вернее.</w:t>
      </w:r>
    </w:p>
    <w:p w:rsidR="00950A8F" w:rsidRDefault="00950A8F" w:rsidP="00E70C7F">
      <w:pPr>
        <w:rPr>
          <w:sz w:val="32"/>
        </w:rPr>
      </w:pPr>
    </w:p>
    <w:p w:rsidR="00950A8F" w:rsidRDefault="00950A8F"/>
    <w:sectPr w:rsidR="00950A8F" w:rsidSect="00FB1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71C6E"/>
    <w:multiLevelType w:val="hybridMultilevel"/>
    <w:tmpl w:val="DAB28376"/>
    <w:lvl w:ilvl="0" w:tplc="8E4ED9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0C7F"/>
    <w:rsid w:val="00344684"/>
    <w:rsid w:val="004673E0"/>
    <w:rsid w:val="006A34F8"/>
    <w:rsid w:val="0082355F"/>
    <w:rsid w:val="00950A8F"/>
    <w:rsid w:val="00B6302D"/>
    <w:rsid w:val="00E70C7F"/>
    <w:rsid w:val="00FB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C7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0C7F"/>
    <w:pPr>
      <w:keepNext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0C7F"/>
    <w:pPr>
      <w:keepNext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70C7F"/>
    <w:pPr>
      <w:keepNext/>
      <w:outlineLvl w:val="2"/>
    </w:pPr>
    <w:rPr>
      <w:b/>
      <w:bCs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0C7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70C7F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70C7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E70C7F"/>
    <w:rPr>
      <w:sz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70C7F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E70C7F"/>
    <w:rPr>
      <w:i/>
      <w:iCs/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70C7F"/>
    <w:rPr>
      <w:rFonts w:ascii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706</Words>
  <Characters>4028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Равиль</cp:lastModifiedBy>
  <cp:revision>4</cp:revision>
  <dcterms:created xsi:type="dcterms:W3CDTF">2013-10-30T10:16:00Z</dcterms:created>
  <dcterms:modified xsi:type="dcterms:W3CDTF">2013-11-05T18:47:00Z</dcterms:modified>
</cp:coreProperties>
</file>